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B8EB55" w14:textId="77777777" w:rsidR="00F065C7" w:rsidRDefault="00F065C7" w:rsidP="00F065C7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</w:rPr>
      </w:pPr>
    </w:p>
    <w:p w14:paraId="7328D7AB" w14:textId="77777777" w:rsidR="00F065C7" w:rsidRDefault="00F065C7" w:rsidP="00F065C7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</w:rPr>
      </w:pPr>
    </w:p>
    <w:p w14:paraId="00E6B961" w14:textId="77777777" w:rsidR="00F065C7" w:rsidRDefault="00F065C7" w:rsidP="00F065C7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</w:rPr>
      </w:pPr>
    </w:p>
    <w:p w14:paraId="2E627443" w14:textId="77777777" w:rsidR="00F065C7" w:rsidRDefault="00F065C7" w:rsidP="00F065C7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</w:rPr>
      </w:pPr>
    </w:p>
    <w:p w14:paraId="121306C2" w14:textId="77777777" w:rsidR="00F065C7" w:rsidRDefault="00F065C7" w:rsidP="00F065C7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</w:rPr>
      </w:pPr>
    </w:p>
    <w:p w14:paraId="7EF70C57" w14:textId="77777777" w:rsidR="00F065C7" w:rsidRDefault="00F065C7" w:rsidP="00F065C7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</w:rPr>
      </w:pPr>
    </w:p>
    <w:p w14:paraId="66A14F37" w14:textId="77777777" w:rsidR="00F065C7" w:rsidRDefault="00F065C7" w:rsidP="00F065C7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</w:rPr>
      </w:pPr>
    </w:p>
    <w:p w14:paraId="5568DEE6" w14:textId="77777777" w:rsidR="00F065C7" w:rsidRDefault="00F065C7" w:rsidP="00F065C7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</w:rPr>
      </w:pPr>
    </w:p>
    <w:p w14:paraId="7BF8D1BB" w14:textId="77777777" w:rsidR="00F065C7" w:rsidRDefault="00F065C7" w:rsidP="00F065C7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</w:rPr>
      </w:pPr>
    </w:p>
    <w:p w14:paraId="76606FC7" w14:textId="77777777" w:rsidR="00F065C7" w:rsidRPr="00F065C7" w:rsidRDefault="00F065C7" w:rsidP="00F065C7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</w:pPr>
    </w:p>
    <w:p w14:paraId="333C094D" w14:textId="77777777" w:rsidR="00F065C7" w:rsidRPr="00F065C7" w:rsidRDefault="00F065C7" w:rsidP="00F065C7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</w:pPr>
      <w:r w:rsidRPr="00F065C7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>Name</w:t>
      </w:r>
    </w:p>
    <w:p w14:paraId="663F68AF" w14:textId="40B0852E" w:rsidR="00F065C7" w:rsidRDefault="00F065C7" w:rsidP="00F065C7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</w:pPr>
      <w:r w:rsidRPr="00F065C7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>Institution</w:t>
      </w:r>
    </w:p>
    <w:p w14:paraId="4EF1FA45" w14:textId="419BB7C5" w:rsidR="00A37C1A" w:rsidRDefault="00A37C1A" w:rsidP="00F065C7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 xml:space="preserve">Date </w:t>
      </w:r>
    </w:p>
    <w:p w14:paraId="7BEA8CF4" w14:textId="77777777" w:rsidR="00A37C1A" w:rsidRPr="00F065C7" w:rsidRDefault="00A37C1A" w:rsidP="00F065C7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</w:pPr>
    </w:p>
    <w:p w14:paraId="6CAD20B3" w14:textId="77777777" w:rsidR="00F065C7" w:rsidRDefault="00F065C7" w:rsidP="00F065C7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</w:rPr>
      </w:pPr>
    </w:p>
    <w:p w14:paraId="4609AACE" w14:textId="77777777" w:rsidR="00A37C1A" w:rsidRDefault="00A37C1A" w:rsidP="00F065C7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</w:rPr>
      </w:pPr>
    </w:p>
    <w:p w14:paraId="31235AAC" w14:textId="7194FE9D" w:rsidR="00FA75A6" w:rsidRPr="000431A0" w:rsidRDefault="00FA75A6" w:rsidP="00F065C7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431A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</w:rPr>
        <w:lastRenderedPageBreak/>
        <w:t>Friendly Medical Center</w:t>
      </w:r>
    </w:p>
    <w:tbl>
      <w:tblPr>
        <w:tblW w:w="29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9"/>
        <w:gridCol w:w="1222"/>
        <w:gridCol w:w="704"/>
      </w:tblGrid>
      <w:tr w:rsidR="00FA75A6" w:rsidRPr="000431A0" w14:paraId="2B01208D" w14:textId="77777777" w:rsidTr="005C44CF">
        <w:trPr>
          <w:trHeight w:val="900"/>
        </w:trPr>
        <w:tc>
          <w:tcPr>
            <w:tcW w:w="999" w:type="dxa"/>
            <w:shd w:val="clear" w:color="auto" w:fill="FFFFFF"/>
            <w:vAlign w:val="center"/>
            <w:hideMark/>
          </w:tcPr>
          <w:p w14:paraId="345A3541" w14:textId="77777777" w:rsidR="00FA75A6" w:rsidRPr="000431A0" w:rsidRDefault="00FA75A6" w:rsidP="00F065C7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0431A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  <w:t>% equity</w:t>
            </w:r>
          </w:p>
        </w:tc>
        <w:tc>
          <w:tcPr>
            <w:tcW w:w="1222" w:type="dxa"/>
            <w:shd w:val="clear" w:color="auto" w:fill="FFFFFF"/>
            <w:vAlign w:val="center"/>
            <w:hideMark/>
          </w:tcPr>
          <w:p w14:paraId="03B9BE02" w14:textId="69B83965" w:rsidR="00FA75A6" w:rsidRPr="000431A0" w:rsidRDefault="00FA75A6" w:rsidP="00F065C7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0431A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  <w:t xml:space="preserve">After </w:t>
            </w:r>
            <w:r w:rsidR="005C44CF" w:rsidRPr="000431A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431A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  <w:t>tax cost of debt</w:t>
            </w:r>
          </w:p>
        </w:tc>
        <w:tc>
          <w:tcPr>
            <w:tcW w:w="704" w:type="dxa"/>
            <w:shd w:val="clear" w:color="auto" w:fill="FFFFFF"/>
            <w:vAlign w:val="center"/>
            <w:hideMark/>
          </w:tcPr>
          <w:p w14:paraId="07BAF978" w14:textId="77777777" w:rsidR="00FA75A6" w:rsidRPr="000431A0" w:rsidRDefault="00FA75A6" w:rsidP="00F065C7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0431A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  <w:t>Cost of equity</w:t>
            </w:r>
          </w:p>
        </w:tc>
      </w:tr>
      <w:tr w:rsidR="00FA75A6" w:rsidRPr="000431A0" w14:paraId="357E7520" w14:textId="77777777" w:rsidTr="005C44CF">
        <w:trPr>
          <w:trHeight w:val="300"/>
        </w:trPr>
        <w:tc>
          <w:tcPr>
            <w:tcW w:w="999" w:type="dxa"/>
            <w:shd w:val="clear" w:color="auto" w:fill="FFFFFF"/>
            <w:vAlign w:val="center"/>
            <w:hideMark/>
          </w:tcPr>
          <w:p w14:paraId="654A7E4A" w14:textId="77777777" w:rsidR="00FA75A6" w:rsidRPr="000431A0" w:rsidRDefault="00FA75A6" w:rsidP="00F065C7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0431A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0%</w:t>
            </w:r>
          </w:p>
        </w:tc>
        <w:tc>
          <w:tcPr>
            <w:tcW w:w="1222" w:type="dxa"/>
            <w:shd w:val="clear" w:color="auto" w:fill="FFFFFF"/>
            <w:vAlign w:val="center"/>
            <w:hideMark/>
          </w:tcPr>
          <w:p w14:paraId="75DBB824" w14:textId="77777777" w:rsidR="00FA75A6" w:rsidRPr="000431A0" w:rsidRDefault="00FA75A6" w:rsidP="00F065C7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0431A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12%</w:t>
            </w:r>
          </w:p>
        </w:tc>
        <w:tc>
          <w:tcPr>
            <w:tcW w:w="704" w:type="dxa"/>
            <w:shd w:val="clear" w:color="auto" w:fill="FFFFFF"/>
            <w:vAlign w:val="center"/>
            <w:hideMark/>
          </w:tcPr>
          <w:p w14:paraId="0934466D" w14:textId="77777777" w:rsidR="00FA75A6" w:rsidRPr="000431A0" w:rsidRDefault="00FA75A6" w:rsidP="00F065C7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0431A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0%</w:t>
            </w:r>
          </w:p>
        </w:tc>
      </w:tr>
      <w:tr w:rsidR="00FA75A6" w:rsidRPr="000431A0" w14:paraId="36064A9E" w14:textId="77777777" w:rsidTr="005C44CF">
        <w:trPr>
          <w:trHeight w:val="300"/>
        </w:trPr>
        <w:tc>
          <w:tcPr>
            <w:tcW w:w="999" w:type="dxa"/>
            <w:shd w:val="clear" w:color="auto" w:fill="FFFFFF"/>
            <w:vAlign w:val="center"/>
            <w:hideMark/>
          </w:tcPr>
          <w:p w14:paraId="4F6028F0" w14:textId="77777777" w:rsidR="00FA75A6" w:rsidRPr="000431A0" w:rsidRDefault="00FA75A6" w:rsidP="00F065C7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0431A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20.0%</w:t>
            </w:r>
          </w:p>
        </w:tc>
        <w:tc>
          <w:tcPr>
            <w:tcW w:w="1222" w:type="dxa"/>
            <w:shd w:val="clear" w:color="auto" w:fill="FFFFFF"/>
            <w:vAlign w:val="center"/>
            <w:hideMark/>
          </w:tcPr>
          <w:p w14:paraId="370F50A3" w14:textId="77777777" w:rsidR="00FA75A6" w:rsidRPr="000431A0" w:rsidRDefault="00FA75A6" w:rsidP="00F065C7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0431A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14%</w:t>
            </w:r>
          </w:p>
        </w:tc>
        <w:tc>
          <w:tcPr>
            <w:tcW w:w="704" w:type="dxa"/>
            <w:shd w:val="clear" w:color="auto" w:fill="FFFFFF"/>
            <w:vAlign w:val="center"/>
            <w:hideMark/>
          </w:tcPr>
          <w:p w14:paraId="619541B3" w14:textId="77777777" w:rsidR="00FA75A6" w:rsidRPr="000431A0" w:rsidRDefault="00FA75A6" w:rsidP="00F065C7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0431A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20%</w:t>
            </w:r>
          </w:p>
        </w:tc>
      </w:tr>
      <w:tr w:rsidR="00FA75A6" w:rsidRPr="000431A0" w14:paraId="003758A2" w14:textId="77777777" w:rsidTr="005C44CF">
        <w:trPr>
          <w:trHeight w:val="300"/>
        </w:trPr>
        <w:tc>
          <w:tcPr>
            <w:tcW w:w="999" w:type="dxa"/>
            <w:shd w:val="clear" w:color="auto" w:fill="FFFFFF"/>
            <w:vAlign w:val="center"/>
            <w:hideMark/>
          </w:tcPr>
          <w:p w14:paraId="2A695A07" w14:textId="77777777" w:rsidR="00FA75A6" w:rsidRPr="000431A0" w:rsidRDefault="00FA75A6" w:rsidP="00F065C7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0431A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40.0%</w:t>
            </w:r>
          </w:p>
        </w:tc>
        <w:tc>
          <w:tcPr>
            <w:tcW w:w="1222" w:type="dxa"/>
            <w:shd w:val="clear" w:color="auto" w:fill="FFFFFF"/>
            <w:vAlign w:val="center"/>
            <w:hideMark/>
          </w:tcPr>
          <w:p w14:paraId="26AF9516" w14:textId="77777777" w:rsidR="00FA75A6" w:rsidRPr="000431A0" w:rsidRDefault="00FA75A6" w:rsidP="00F065C7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0431A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13%</w:t>
            </w:r>
          </w:p>
        </w:tc>
        <w:tc>
          <w:tcPr>
            <w:tcW w:w="704" w:type="dxa"/>
            <w:shd w:val="clear" w:color="auto" w:fill="FFFFFF"/>
            <w:vAlign w:val="center"/>
            <w:hideMark/>
          </w:tcPr>
          <w:p w14:paraId="38F73EF7" w14:textId="77777777" w:rsidR="00FA75A6" w:rsidRPr="000431A0" w:rsidRDefault="00FA75A6" w:rsidP="00F065C7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0431A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22%</w:t>
            </w:r>
          </w:p>
        </w:tc>
      </w:tr>
      <w:tr w:rsidR="00FA75A6" w:rsidRPr="000431A0" w14:paraId="3C496A31" w14:textId="77777777" w:rsidTr="005C44CF">
        <w:trPr>
          <w:trHeight w:val="300"/>
        </w:trPr>
        <w:tc>
          <w:tcPr>
            <w:tcW w:w="999" w:type="dxa"/>
            <w:shd w:val="clear" w:color="auto" w:fill="FFFFFF"/>
            <w:vAlign w:val="center"/>
            <w:hideMark/>
          </w:tcPr>
          <w:p w14:paraId="664FFC97" w14:textId="77777777" w:rsidR="00FA75A6" w:rsidRPr="000431A0" w:rsidRDefault="00FA75A6" w:rsidP="00F065C7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0431A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60.0%</w:t>
            </w:r>
          </w:p>
        </w:tc>
        <w:tc>
          <w:tcPr>
            <w:tcW w:w="1222" w:type="dxa"/>
            <w:shd w:val="clear" w:color="auto" w:fill="FFFFFF"/>
            <w:vAlign w:val="center"/>
            <w:hideMark/>
          </w:tcPr>
          <w:p w14:paraId="259A2079" w14:textId="77777777" w:rsidR="00FA75A6" w:rsidRPr="000431A0" w:rsidRDefault="00FA75A6" w:rsidP="00F065C7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0431A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8%</w:t>
            </w:r>
          </w:p>
        </w:tc>
        <w:tc>
          <w:tcPr>
            <w:tcW w:w="704" w:type="dxa"/>
            <w:shd w:val="clear" w:color="auto" w:fill="FFFFFF"/>
            <w:vAlign w:val="center"/>
            <w:hideMark/>
          </w:tcPr>
          <w:p w14:paraId="24DC8E3C" w14:textId="77777777" w:rsidR="00FA75A6" w:rsidRPr="000431A0" w:rsidRDefault="00FA75A6" w:rsidP="00F065C7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0431A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25%</w:t>
            </w:r>
          </w:p>
        </w:tc>
      </w:tr>
      <w:tr w:rsidR="00FA75A6" w:rsidRPr="000431A0" w14:paraId="005CB2CD" w14:textId="77777777" w:rsidTr="005C44CF">
        <w:trPr>
          <w:trHeight w:val="300"/>
        </w:trPr>
        <w:tc>
          <w:tcPr>
            <w:tcW w:w="999" w:type="dxa"/>
            <w:shd w:val="clear" w:color="auto" w:fill="FFFFFF"/>
            <w:vAlign w:val="center"/>
            <w:hideMark/>
          </w:tcPr>
          <w:p w14:paraId="677B9DD5" w14:textId="77777777" w:rsidR="00FA75A6" w:rsidRPr="000431A0" w:rsidRDefault="00FA75A6" w:rsidP="00F065C7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0431A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80.0%</w:t>
            </w:r>
          </w:p>
        </w:tc>
        <w:tc>
          <w:tcPr>
            <w:tcW w:w="1222" w:type="dxa"/>
            <w:shd w:val="clear" w:color="auto" w:fill="FFFFFF"/>
            <w:vAlign w:val="center"/>
            <w:hideMark/>
          </w:tcPr>
          <w:p w14:paraId="0C62F1E3" w14:textId="77777777" w:rsidR="00FA75A6" w:rsidRPr="000431A0" w:rsidRDefault="00FA75A6" w:rsidP="00F065C7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0431A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7%</w:t>
            </w:r>
          </w:p>
        </w:tc>
        <w:tc>
          <w:tcPr>
            <w:tcW w:w="704" w:type="dxa"/>
            <w:shd w:val="clear" w:color="auto" w:fill="FFFFFF"/>
            <w:vAlign w:val="center"/>
            <w:hideMark/>
          </w:tcPr>
          <w:p w14:paraId="4AE64E75" w14:textId="77777777" w:rsidR="00FA75A6" w:rsidRPr="000431A0" w:rsidRDefault="00FA75A6" w:rsidP="00F065C7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0431A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27%</w:t>
            </w:r>
          </w:p>
        </w:tc>
      </w:tr>
    </w:tbl>
    <w:p w14:paraId="7F442335" w14:textId="66F98ECB" w:rsidR="00FA75A6" w:rsidRPr="004F2D35" w:rsidRDefault="00FA75A6" w:rsidP="00F065C7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8DEBC5A" w14:textId="61787E95" w:rsidR="00E244C1" w:rsidRPr="004F2D35" w:rsidRDefault="00FA75A6" w:rsidP="00F065C7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  <w:r w:rsidRPr="004F2D35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 xml:space="preserve">Calculate the Weighted Average Cost of Capital for Friendly Medical Center and identify which </w:t>
      </w:r>
      <w:r w:rsidR="000431A0" w:rsidRPr="004F2D35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mix of capital is best for them</w:t>
      </w:r>
    </w:p>
    <w:p w14:paraId="45B43532" w14:textId="52D3E018" w:rsidR="006C6505" w:rsidRDefault="006C6505" w:rsidP="00F065C7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The lowest WACC is 11.00% and happens to be the optimal (best mix possible) point.</w:t>
      </w:r>
      <w:r w:rsidR="007F2C38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14:paraId="1686F78F" w14:textId="4447C617" w:rsidR="007F2C38" w:rsidRPr="007F2C38" w:rsidRDefault="007F2C38" w:rsidP="00F065C7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2C38">
        <w:rPr>
          <w:rFonts w:ascii="Times New Roman" w:eastAsia="Times New Roman" w:hAnsi="Times New Roman" w:cs="Times New Roman"/>
          <w:color w:val="000000"/>
          <w:sz w:val="24"/>
          <w:szCs w:val="24"/>
        </w:rPr>
        <w:t>WACC is lowest when equity is 80% and debt 20%</w:t>
      </w:r>
    </w:p>
    <w:p w14:paraId="7CFDF1B4" w14:textId="3CA52255" w:rsidR="00CF61B3" w:rsidRPr="007F2C38" w:rsidRDefault="007F2C38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7F2C38">
        <w:rPr>
          <w:rFonts w:ascii="Times New Roman" w:hAnsi="Times New Roman" w:cs="Times New Roman"/>
          <w:i/>
          <w:sz w:val="24"/>
          <w:szCs w:val="24"/>
        </w:rPr>
        <w:t>H</w:t>
      </w:r>
      <w:r w:rsidR="00FA75A6" w:rsidRPr="007F2C38">
        <w:rPr>
          <w:rFonts w:ascii="Times New Roman" w:hAnsi="Times New Roman" w:cs="Times New Roman"/>
          <w:i/>
          <w:sz w:val="24"/>
          <w:szCs w:val="24"/>
        </w:rPr>
        <w:t xml:space="preserve">ow would you fund this acquisition? </w:t>
      </w:r>
    </w:p>
    <w:p w14:paraId="14F63D92" w14:textId="758C66CD" w:rsidR="00534886" w:rsidRPr="000431A0" w:rsidRDefault="00534886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431A0">
        <w:rPr>
          <w:rFonts w:ascii="Times New Roman" w:hAnsi="Times New Roman" w:cs="Times New Roman"/>
          <w:sz w:val="24"/>
          <w:szCs w:val="24"/>
        </w:rPr>
        <w:t xml:space="preserve">Securing loans using </w:t>
      </w:r>
      <w:r w:rsidR="003931FC" w:rsidRPr="000431A0">
        <w:rPr>
          <w:rFonts w:ascii="Times New Roman" w:hAnsi="Times New Roman" w:cs="Times New Roman"/>
          <w:sz w:val="24"/>
          <w:szCs w:val="24"/>
        </w:rPr>
        <w:t>Rock pile’s</w:t>
      </w:r>
      <w:r w:rsidRPr="000431A0">
        <w:rPr>
          <w:rFonts w:ascii="Times New Roman" w:hAnsi="Times New Roman" w:cs="Times New Roman"/>
          <w:sz w:val="24"/>
          <w:szCs w:val="24"/>
        </w:rPr>
        <w:t xml:space="preserve"> </w:t>
      </w:r>
      <w:r w:rsidR="00392ECA" w:rsidRPr="000431A0">
        <w:rPr>
          <w:rFonts w:ascii="Times New Roman" w:hAnsi="Times New Roman" w:cs="Times New Roman"/>
          <w:sz w:val="24"/>
          <w:szCs w:val="24"/>
        </w:rPr>
        <w:t>fixed</w:t>
      </w:r>
      <w:r w:rsidR="00BF5058" w:rsidRPr="000431A0">
        <w:rPr>
          <w:rFonts w:ascii="Times New Roman" w:hAnsi="Times New Roman" w:cs="Times New Roman"/>
          <w:sz w:val="24"/>
          <w:szCs w:val="24"/>
        </w:rPr>
        <w:t xml:space="preserve"> assets. Fixed assets always maintain value over </w:t>
      </w:r>
      <w:r w:rsidR="00392ECA" w:rsidRPr="000431A0">
        <w:rPr>
          <w:rFonts w:ascii="Times New Roman" w:hAnsi="Times New Roman" w:cs="Times New Roman"/>
          <w:sz w:val="24"/>
          <w:szCs w:val="24"/>
        </w:rPr>
        <w:t>time and serve thus, serve as security or collateral for loans.</w:t>
      </w:r>
    </w:p>
    <w:p w14:paraId="106D6B52" w14:textId="52B569F9" w:rsidR="00392ECA" w:rsidRPr="000431A0" w:rsidRDefault="009D66FB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431A0">
        <w:rPr>
          <w:rFonts w:ascii="Times New Roman" w:hAnsi="Times New Roman" w:cs="Times New Roman"/>
          <w:sz w:val="24"/>
          <w:szCs w:val="24"/>
        </w:rPr>
        <w:t xml:space="preserve">Mezzanine financing can as well serve </w:t>
      </w:r>
      <w:r w:rsidR="00C71E6F" w:rsidRPr="000431A0">
        <w:rPr>
          <w:rFonts w:ascii="Times New Roman" w:hAnsi="Times New Roman" w:cs="Times New Roman"/>
          <w:sz w:val="24"/>
          <w:szCs w:val="24"/>
        </w:rPr>
        <w:t xml:space="preserve">as a good source since often it requires no </w:t>
      </w:r>
      <w:r w:rsidR="0053695F" w:rsidRPr="000431A0">
        <w:rPr>
          <w:rFonts w:ascii="Times New Roman" w:hAnsi="Times New Roman" w:cs="Times New Roman"/>
          <w:sz w:val="24"/>
          <w:szCs w:val="24"/>
        </w:rPr>
        <w:t>collateral.</w:t>
      </w:r>
    </w:p>
    <w:p w14:paraId="5D88586E" w14:textId="1CB96B58" w:rsidR="0053695F" w:rsidRPr="000431A0" w:rsidRDefault="0053695F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431A0">
        <w:rPr>
          <w:rFonts w:ascii="Times New Roman" w:hAnsi="Times New Roman" w:cs="Times New Roman"/>
          <w:sz w:val="24"/>
          <w:szCs w:val="24"/>
        </w:rPr>
        <w:t xml:space="preserve">I can raise additional equity </w:t>
      </w:r>
      <w:r w:rsidR="000258DF" w:rsidRPr="000431A0">
        <w:rPr>
          <w:rFonts w:ascii="Times New Roman" w:hAnsi="Times New Roman" w:cs="Times New Roman"/>
          <w:sz w:val="24"/>
          <w:szCs w:val="24"/>
        </w:rPr>
        <w:t>from the recently joined investors of the company.</w:t>
      </w:r>
    </w:p>
    <w:p w14:paraId="2650C747" w14:textId="4CC279AA" w:rsidR="003931FC" w:rsidRPr="000431A0" w:rsidRDefault="003931FC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431A0">
        <w:rPr>
          <w:rFonts w:ascii="Times New Roman" w:hAnsi="Times New Roman" w:cs="Times New Roman"/>
          <w:sz w:val="24"/>
          <w:szCs w:val="24"/>
        </w:rPr>
        <w:lastRenderedPageBreak/>
        <w:t xml:space="preserve">The CT </w:t>
      </w:r>
      <w:r w:rsidR="00F03F89" w:rsidRPr="000431A0">
        <w:rPr>
          <w:rFonts w:ascii="Times New Roman" w:hAnsi="Times New Roman" w:cs="Times New Roman"/>
          <w:sz w:val="24"/>
          <w:szCs w:val="24"/>
        </w:rPr>
        <w:t>scanner</w:t>
      </w:r>
      <w:r w:rsidRPr="000431A0">
        <w:rPr>
          <w:rFonts w:ascii="Times New Roman" w:hAnsi="Times New Roman" w:cs="Times New Roman"/>
          <w:sz w:val="24"/>
          <w:szCs w:val="24"/>
        </w:rPr>
        <w:t xml:space="preserve"> service providers </w:t>
      </w:r>
      <w:r w:rsidR="00A96873" w:rsidRPr="000431A0">
        <w:rPr>
          <w:rFonts w:ascii="Times New Roman" w:hAnsi="Times New Roman" w:cs="Times New Roman"/>
          <w:sz w:val="24"/>
          <w:szCs w:val="24"/>
        </w:rPr>
        <w:t xml:space="preserve">can also finance this acquisition as a credit on agreed terms of later payments. </w:t>
      </w:r>
    </w:p>
    <w:p w14:paraId="5BC24DFE" w14:textId="77777777" w:rsidR="00F03F89" w:rsidRPr="007F2C38" w:rsidRDefault="00FA75A6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7F2C38">
        <w:rPr>
          <w:rFonts w:ascii="Times New Roman" w:hAnsi="Times New Roman" w:cs="Times New Roman"/>
          <w:i/>
          <w:sz w:val="24"/>
          <w:szCs w:val="24"/>
        </w:rPr>
        <w:t xml:space="preserve">How much cash would you put in the investment? </w:t>
      </w:r>
    </w:p>
    <w:p w14:paraId="3BB333C9" w14:textId="77777777" w:rsidR="0014020C" w:rsidRPr="000431A0" w:rsidRDefault="00030B4A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431A0">
        <w:rPr>
          <w:rFonts w:ascii="Times New Roman" w:hAnsi="Times New Roman" w:cs="Times New Roman"/>
          <w:sz w:val="24"/>
          <w:szCs w:val="24"/>
        </w:rPr>
        <w:t>I would pump 1.5 million US dollars to the project. This includes the $950</w:t>
      </w:r>
      <w:r w:rsidR="00915DD7" w:rsidRPr="000431A0">
        <w:rPr>
          <w:rFonts w:ascii="Times New Roman" w:hAnsi="Times New Roman" w:cs="Times New Roman"/>
          <w:sz w:val="24"/>
          <w:szCs w:val="24"/>
        </w:rPr>
        <w:t xml:space="preserve">,000 costs and additional maintenance fee. </w:t>
      </w:r>
      <w:r w:rsidR="00066B5C" w:rsidRPr="000431A0">
        <w:rPr>
          <w:rFonts w:ascii="Times New Roman" w:hAnsi="Times New Roman" w:cs="Times New Roman"/>
          <w:sz w:val="24"/>
          <w:szCs w:val="24"/>
        </w:rPr>
        <w:t>This is a capital investment hence has high capital demand</w:t>
      </w:r>
      <w:r w:rsidR="0014020C" w:rsidRPr="000431A0">
        <w:rPr>
          <w:rFonts w:ascii="Times New Roman" w:hAnsi="Times New Roman" w:cs="Times New Roman"/>
          <w:sz w:val="24"/>
          <w:szCs w:val="24"/>
        </w:rPr>
        <w:t xml:space="preserve">s. </w:t>
      </w:r>
    </w:p>
    <w:p w14:paraId="68E408D9" w14:textId="51E794B2" w:rsidR="00FA75A6" w:rsidRPr="007F2C38" w:rsidRDefault="00FA75A6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7F2C38">
        <w:rPr>
          <w:rFonts w:ascii="Times New Roman" w:hAnsi="Times New Roman" w:cs="Times New Roman"/>
          <w:i/>
          <w:sz w:val="24"/>
          <w:szCs w:val="24"/>
        </w:rPr>
        <w:t xml:space="preserve">What additional information would you need? </w:t>
      </w:r>
    </w:p>
    <w:p w14:paraId="1341B49D" w14:textId="6D132A01" w:rsidR="0014020C" w:rsidRPr="000431A0" w:rsidRDefault="006F7898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431A0">
        <w:rPr>
          <w:rFonts w:ascii="Times New Roman" w:hAnsi="Times New Roman" w:cs="Times New Roman"/>
          <w:sz w:val="24"/>
          <w:szCs w:val="24"/>
        </w:rPr>
        <w:t xml:space="preserve">I would need </w:t>
      </w:r>
      <w:r w:rsidR="006A1FD2" w:rsidRPr="000431A0">
        <w:rPr>
          <w:rFonts w:ascii="Times New Roman" w:hAnsi="Times New Roman" w:cs="Times New Roman"/>
          <w:sz w:val="24"/>
          <w:szCs w:val="24"/>
        </w:rPr>
        <w:t>information on the money line up; the extent of the returns on the investment and profits thereby.</w:t>
      </w:r>
    </w:p>
    <w:p w14:paraId="64478527" w14:textId="0FC64120" w:rsidR="00FA75A6" w:rsidRPr="000431A0" w:rsidRDefault="00854F52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431A0">
        <w:rPr>
          <w:rFonts w:ascii="Times New Roman" w:hAnsi="Times New Roman" w:cs="Times New Roman"/>
          <w:sz w:val="24"/>
          <w:szCs w:val="24"/>
        </w:rPr>
        <w:t>Defined</w:t>
      </w:r>
      <w:r w:rsidR="00C84251" w:rsidRPr="000431A0">
        <w:rPr>
          <w:rFonts w:ascii="Times New Roman" w:hAnsi="Times New Roman" w:cs="Times New Roman"/>
          <w:sz w:val="24"/>
          <w:szCs w:val="24"/>
        </w:rPr>
        <w:t xml:space="preserve"> project targets-this is very ideal for projection of possible outcomes and setting of goals.</w:t>
      </w:r>
    </w:p>
    <w:p w14:paraId="4184693E" w14:textId="01BE140A" w:rsidR="00C84251" w:rsidRPr="000431A0" w:rsidRDefault="00C84251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431A0">
        <w:rPr>
          <w:rFonts w:ascii="Times New Roman" w:hAnsi="Times New Roman" w:cs="Times New Roman"/>
          <w:sz w:val="24"/>
          <w:szCs w:val="24"/>
        </w:rPr>
        <w:t>The machines professionalism, who will operate the machine, an employee or a contractor.</w:t>
      </w:r>
    </w:p>
    <w:p w14:paraId="7739DC1C" w14:textId="4A24C07C" w:rsidR="00C84251" w:rsidRPr="000431A0" w:rsidRDefault="00E17AD0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431A0">
        <w:rPr>
          <w:rFonts w:ascii="Times New Roman" w:hAnsi="Times New Roman" w:cs="Times New Roman"/>
          <w:sz w:val="24"/>
          <w:szCs w:val="24"/>
        </w:rPr>
        <w:t>The project logical structure is very needful.</w:t>
      </w:r>
    </w:p>
    <w:p w14:paraId="25C6B442" w14:textId="52FE15AD" w:rsidR="00FE16C8" w:rsidRPr="007F2C38" w:rsidRDefault="00FE16C8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7F2C38">
        <w:rPr>
          <w:rFonts w:ascii="Times New Roman" w:hAnsi="Times New Roman" w:cs="Times New Roman"/>
          <w:i/>
          <w:sz w:val="24"/>
          <w:szCs w:val="24"/>
        </w:rPr>
        <w:t>What assumptions would you need to make?</w:t>
      </w:r>
    </w:p>
    <w:p w14:paraId="7892758C" w14:textId="7AAC3898" w:rsidR="00FE16C8" w:rsidRPr="000431A0" w:rsidRDefault="00FE16C8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431A0">
        <w:rPr>
          <w:rFonts w:ascii="Times New Roman" w:hAnsi="Times New Roman" w:cs="Times New Roman"/>
          <w:sz w:val="24"/>
          <w:szCs w:val="24"/>
        </w:rPr>
        <w:t>Assumptions are postulations that are held before project implementation, in hope. Some of the major assumptions to make in this project are:</w:t>
      </w:r>
    </w:p>
    <w:p w14:paraId="3C042AD0" w14:textId="074D1554" w:rsidR="00FE16C8" w:rsidRPr="000431A0" w:rsidRDefault="00FE16C8" w:rsidP="00F065C7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431A0">
        <w:rPr>
          <w:rFonts w:ascii="Times New Roman" w:hAnsi="Times New Roman" w:cs="Times New Roman"/>
          <w:sz w:val="24"/>
          <w:szCs w:val="24"/>
        </w:rPr>
        <w:t xml:space="preserve">That the </w:t>
      </w:r>
      <w:r w:rsidR="00780F7E" w:rsidRPr="000431A0">
        <w:rPr>
          <w:rFonts w:ascii="Times New Roman" w:hAnsi="Times New Roman" w:cs="Times New Roman"/>
          <w:sz w:val="24"/>
          <w:szCs w:val="24"/>
        </w:rPr>
        <w:t>project would be compatible to our products and services</w:t>
      </w:r>
    </w:p>
    <w:p w14:paraId="0E810943" w14:textId="0371A5ED" w:rsidR="00780F7E" w:rsidRPr="000431A0" w:rsidRDefault="00780F7E" w:rsidP="00F065C7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431A0">
        <w:rPr>
          <w:rFonts w:ascii="Times New Roman" w:hAnsi="Times New Roman" w:cs="Times New Roman"/>
          <w:sz w:val="24"/>
          <w:szCs w:val="24"/>
        </w:rPr>
        <w:t>That it will reduce on costs and ease processes</w:t>
      </w:r>
    </w:p>
    <w:p w14:paraId="5BFFB5CC" w14:textId="78EFA469" w:rsidR="00161CD9" w:rsidRPr="000431A0" w:rsidRDefault="00780F7E" w:rsidP="00F065C7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431A0">
        <w:rPr>
          <w:rFonts w:ascii="Times New Roman" w:hAnsi="Times New Roman" w:cs="Times New Roman"/>
          <w:sz w:val="24"/>
          <w:szCs w:val="24"/>
        </w:rPr>
        <w:t xml:space="preserve">It is definite we assume that the project </w:t>
      </w:r>
      <w:r w:rsidR="00161CD9" w:rsidRPr="000431A0">
        <w:rPr>
          <w:rFonts w:ascii="Times New Roman" w:hAnsi="Times New Roman" w:cs="Times New Roman"/>
          <w:sz w:val="24"/>
          <w:szCs w:val="24"/>
        </w:rPr>
        <w:t>will</w:t>
      </w:r>
      <w:r w:rsidRPr="000431A0">
        <w:rPr>
          <w:rFonts w:ascii="Times New Roman" w:hAnsi="Times New Roman" w:cs="Times New Roman"/>
          <w:sz w:val="24"/>
          <w:szCs w:val="24"/>
        </w:rPr>
        <w:t xml:space="preserve"> make profits, </w:t>
      </w:r>
      <w:r w:rsidR="00161CD9" w:rsidRPr="000431A0">
        <w:rPr>
          <w:rFonts w:ascii="Times New Roman" w:hAnsi="Times New Roman" w:cs="Times New Roman"/>
          <w:sz w:val="24"/>
          <w:szCs w:val="24"/>
        </w:rPr>
        <w:t>otherwise</w:t>
      </w:r>
      <w:r w:rsidRPr="000431A0">
        <w:rPr>
          <w:rFonts w:ascii="Times New Roman" w:hAnsi="Times New Roman" w:cs="Times New Roman"/>
          <w:sz w:val="24"/>
          <w:szCs w:val="24"/>
        </w:rPr>
        <w:t xml:space="preserve"> </w:t>
      </w:r>
      <w:r w:rsidR="00161CD9" w:rsidRPr="000431A0">
        <w:rPr>
          <w:rFonts w:ascii="Times New Roman" w:hAnsi="Times New Roman" w:cs="Times New Roman"/>
          <w:sz w:val="24"/>
          <w:szCs w:val="24"/>
        </w:rPr>
        <w:t>we cannot implement it</w:t>
      </w:r>
    </w:p>
    <w:p w14:paraId="1E4B3CCC" w14:textId="26CC1BBC" w:rsidR="00FA75A6" w:rsidRPr="004F2D35" w:rsidRDefault="00FA75A6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4F2D35">
        <w:rPr>
          <w:rFonts w:ascii="Times New Roman" w:hAnsi="Times New Roman" w:cs="Times New Roman"/>
          <w:i/>
          <w:sz w:val="24"/>
          <w:szCs w:val="24"/>
        </w:rPr>
        <w:lastRenderedPageBreak/>
        <w:t xml:space="preserve">•Describe how you would decide how much you are willing to pay for insurance </w:t>
      </w:r>
    </w:p>
    <w:p w14:paraId="1C833BBE" w14:textId="2CEDD27A" w:rsidR="00161CD9" w:rsidRPr="000431A0" w:rsidRDefault="00E32DBA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431A0">
        <w:rPr>
          <w:rFonts w:ascii="Times New Roman" w:hAnsi="Times New Roman" w:cs="Times New Roman"/>
          <w:sz w:val="24"/>
          <w:szCs w:val="24"/>
        </w:rPr>
        <w:t xml:space="preserve">Insurance services need to cover the business </w:t>
      </w:r>
      <w:r w:rsidR="00FE5A5C" w:rsidRPr="000431A0">
        <w:rPr>
          <w:rFonts w:ascii="Times New Roman" w:hAnsi="Times New Roman" w:cs="Times New Roman"/>
          <w:sz w:val="24"/>
          <w:szCs w:val="24"/>
        </w:rPr>
        <w:t>out of all squashes. The “how to” is all about the judgments</w:t>
      </w:r>
      <w:r w:rsidR="003748F1" w:rsidRPr="000431A0">
        <w:rPr>
          <w:rFonts w:ascii="Times New Roman" w:hAnsi="Times New Roman" w:cs="Times New Roman"/>
          <w:sz w:val="24"/>
          <w:szCs w:val="24"/>
        </w:rPr>
        <w:t xml:space="preserve"> made. Business evaluation is made and provisio</w:t>
      </w:r>
      <w:r w:rsidR="00D47D61" w:rsidRPr="000431A0">
        <w:rPr>
          <w:rFonts w:ascii="Times New Roman" w:hAnsi="Times New Roman" w:cs="Times New Roman"/>
          <w:sz w:val="24"/>
          <w:szCs w:val="24"/>
        </w:rPr>
        <w:t xml:space="preserve">n for coverage is done on everything that has value. The Business Owners Policy </w:t>
      </w:r>
      <w:r w:rsidR="00F87B62" w:rsidRPr="000431A0">
        <w:rPr>
          <w:rFonts w:ascii="Times New Roman" w:hAnsi="Times New Roman" w:cs="Times New Roman"/>
          <w:sz w:val="24"/>
          <w:szCs w:val="24"/>
        </w:rPr>
        <w:t xml:space="preserve">helps guide toward an effective insurance facility. </w:t>
      </w:r>
      <w:r w:rsidR="003A70DF" w:rsidRPr="000431A0">
        <w:rPr>
          <w:rFonts w:ascii="Times New Roman" w:hAnsi="Times New Roman" w:cs="Times New Roman"/>
          <w:sz w:val="24"/>
          <w:szCs w:val="24"/>
        </w:rPr>
        <w:t>Consider business and prope</w:t>
      </w:r>
      <w:r w:rsidR="000E0F0E" w:rsidRPr="000431A0">
        <w:rPr>
          <w:rFonts w:ascii="Times New Roman" w:hAnsi="Times New Roman" w:cs="Times New Roman"/>
          <w:sz w:val="24"/>
          <w:szCs w:val="24"/>
        </w:rPr>
        <w:t xml:space="preserve">rty interruptions, genera liability. </w:t>
      </w:r>
      <w:r w:rsidR="003A70DF" w:rsidRPr="000431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400213" w14:textId="77777777" w:rsidR="00FA75A6" w:rsidRPr="004F2D35" w:rsidRDefault="00FA75A6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4F2D35">
        <w:rPr>
          <w:rFonts w:ascii="Times New Roman" w:hAnsi="Times New Roman" w:cs="Times New Roman"/>
          <w:i/>
          <w:sz w:val="24"/>
          <w:szCs w:val="24"/>
        </w:rPr>
        <w:t>•Remember that you are paying more than the expected value of a loss</w:t>
      </w:r>
    </w:p>
    <w:p w14:paraId="60C47E5A" w14:textId="77777777" w:rsidR="00FA75A6" w:rsidRPr="004F2D35" w:rsidRDefault="00FA75A6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4F2D35">
        <w:rPr>
          <w:rFonts w:ascii="Times New Roman" w:hAnsi="Times New Roman" w:cs="Times New Roman"/>
          <w:i/>
          <w:sz w:val="24"/>
          <w:szCs w:val="24"/>
        </w:rPr>
        <w:t xml:space="preserve">• EV = $/event x % risk of event </w:t>
      </w:r>
    </w:p>
    <w:p w14:paraId="6D2D5E20" w14:textId="38DADBAD" w:rsidR="00FA75A6" w:rsidRPr="000431A0" w:rsidRDefault="00F87B62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431A0">
        <w:rPr>
          <w:rFonts w:ascii="Times New Roman" w:hAnsi="Times New Roman" w:cs="Times New Roman"/>
          <w:sz w:val="24"/>
          <w:szCs w:val="24"/>
        </w:rPr>
        <w:t xml:space="preserve">This formula </w:t>
      </w:r>
      <w:r w:rsidR="00FB256B" w:rsidRPr="000431A0">
        <w:rPr>
          <w:rFonts w:ascii="Times New Roman" w:hAnsi="Times New Roman" w:cs="Times New Roman"/>
          <w:sz w:val="24"/>
          <w:szCs w:val="24"/>
        </w:rPr>
        <w:t xml:space="preserve">calculates </w:t>
      </w:r>
      <w:r w:rsidRPr="000431A0">
        <w:rPr>
          <w:rFonts w:ascii="Times New Roman" w:hAnsi="Times New Roman" w:cs="Times New Roman"/>
          <w:sz w:val="24"/>
          <w:szCs w:val="24"/>
        </w:rPr>
        <w:t xml:space="preserve">the value of risk. </w:t>
      </w:r>
    </w:p>
    <w:p w14:paraId="3F2A43EE" w14:textId="537CD142" w:rsidR="00FB256B" w:rsidRPr="004F2D35" w:rsidRDefault="00FA75A6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0431A0">
        <w:rPr>
          <w:rFonts w:ascii="Times New Roman" w:hAnsi="Times New Roman" w:cs="Times New Roman"/>
          <w:sz w:val="24"/>
          <w:szCs w:val="24"/>
        </w:rPr>
        <w:t xml:space="preserve"> </w:t>
      </w:r>
      <w:r w:rsidRPr="004F2D35">
        <w:rPr>
          <w:rFonts w:ascii="Times New Roman" w:hAnsi="Times New Roman" w:cs="Times New Roman"/>
          <w:i/>
          <w:sz w:val="24"/>
          <w:szCs w:val="24"/>
        </w:rPr>
        <w:t xml:space="preserve">•Why would you pay more than the expected value of a loss for insurance? </w:t>
      </w:r>
    </w:p>
    <w:p w14:paraId="7674BBF9" w14:textId="0EB517A8" w:rsidR="00FB256B" w:rsidRPr="000431A0" w:rsidRDefault="001614E9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431A0">
        <w:rPr>
          <w:rFonts w:ascii="Times New Roman" w:hAnsi="Times New Roman" w:cs="Times New Roman"/>
          <w:sz w:val="24"/>
          <w:szCs w:val="24"/>
        </w:rPr>
        <w:t xml:space="preserve">Because of an individual’s personal insurance cover in </w:t>
      </w:r>
      <w:r w:rsidR="001B3955" w:rsidRPr="000431A0">
        <w:rPr>
          <w:rFonts w:ascii="Times New Roman" w:hAnsi="Times New Roman" w:cs="Times New Roman"/>
          <w:sz w:val="24"/>
          <w:szCs w:val="24"/>
        </w:rPr>
        <w:t xml:space="preserve">case of an emergency, </w:t>
      </w:r>
    </w:p>
    <w:p w14:paraId="5459330A" w14:textId="7AE3FBED" w:rsidR="001B3955" w:rsidRPr="000431A0" w:rsidRDefault="001B3955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431A0">
        <w:rPr>
          <w:rFonts w:ascii="Times New Roman" w:hAnsi="Times New Roman" w:cs="Times New Roman"/>
          <w:sz w:val="24"/>
          <w:szCs w:val="24"/>
        </w:rPr>
        <w:t>Using excess of contract labor can also lead to high levels of insurance, and</w:t>
      </w:r>
    </w:p>
    <w:p w14:paraId="1744A67D" w14:textId="1E3ECF8A" w:rsidR="001B3955" w:rsidRPr="000431A0" w:rsidRDefault="001B3955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431A0">
        <w:rPr>
          <w:rFonts w:ascii="Times New Roman" w:hAnsi="Times New Roman" w:cs="Times New Roman"/>
          <w:sz w:val="24"/>
          <w:szCs w:val="24"/>
        </w:rPr>
        <w:t xml:space="preserve">Choosing the wrong agent. </w:t>
      </w:r>
    </w:p>
    <w:p w14:paraId="2CDA6395" w14:textId="0080D85B" w:rsidR="00FA75A6" w:rsidRPr="004F2D35" w:rsidRDefault="00FA75A6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4F2D35">
        <w:rPr>
          <w:rFonts w:ascii="Times New Roman" w:hAnsi="Times New Roman" w:cs="Times New Roman"/>
          <w:i/>
          <w:sz w:val="24"/>
          <w:szCs w:val="24"/>
        </w:rPr>
        <w:t>•Is there any situation where you might say you would rather pay out of pocket for health care versus pay for insurance?</w:t>
      </w:r>
    </w:p>
    <w:p w14:paraId="3AB04F2A" w14:textId="407958B0" w:rsidR="000E0F0E" w:rsidRDefault="000E0F0E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431A0">
        <w:rPr>
          <w:rFonts w:ascii="Times New Roman" w:hAnsi="Times New Roman" w:cs="Times New Roman"/>
          <w:sz w:val="24"/>
          <w:szCs w:val="24"/>
        </w:rPr>
        <w:t xml:space="preserve">Yes. A situation where you have </w:t>
      </w:r>
      <w:r w:rsidR="00677A22" w:rsidRPr="000431A0">
        <w:rPr>
          <w:rFonts w:ascii="Times New Roman" w:hAnsi="Times New Roman" w:cs="Times New Roman"/>
          <w:sz w:val="24"/>
          <w:szCs w:val="24"/>
        </w:rPr>
        <w:t xml:space="preserve">stayed for very long without having any health complication, and at these time, you are paying for the periodical </w:t>
      </w:r>
      <w:r w:rsidR="00EF454E" w:rsidRPr="000431A0">
        <w:rPr>
          <w:rFonts w:ascii="Times New Roman" w:hAnsi="Times New Roman" w:cs="Times New Roman"/>
          <w:sz w:val="24"/>
          <w:szCs w:val="24"/>
        </w:rPr>
        <w:t>dues to the insurance company. This means a total loss in the long run cons</w:t>
      </w:r>
      <w:r w:rsidR="001C68CA" w:rsidRPr="000431A0">
        <w:rPr>
          <w:rFonts w:ascii="Times New Roman" w:hAnsi="Times New Roman" w:cs="Times New Roman"/>
          <w:sz w:val="24"/>
          <w:szCs w:val="24"/>
        </w:rPr>
        <w:t>idering the time value of money, now that the dollar is appreciating</w:t>
      </w:r>
      <w:r w:rsidR="001141EF" w:rsidRPr="000431A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DEF077" w14:textId="77777777" w:rsidR="00A469E0" w:rsidRDefault="00A469E0" w:rsidP="005F195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583CD81" w14:textId="7EFE5131" w:rsidR="00541CB3" w:rsidRDefault="00541CB3" w:rsidP="00A469E0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15A1222" w14:textId="77777777" w:rsidR="00A469E0" w:rsidRPr="00A469E0" w:rsidRDefault="00A469E0" w:rsidP="00A469E0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469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Bharadwaj, A., &amp; Shivdasani, A. (2003). Valuation effects of bank financing in acquisitions. </w:t>
      </w:r>
      <w:r w:rsidRPr="00A469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Financial Economics</w:t>
      </w:r>
      <w:r w:rsidRPr="00A469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469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67</w:t>
      </w:r>
      <w:r w:rsidRPr="00A469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113-148.</w:t>
      </w:r>
    </w:p>
    <w:p w14:paraId="0C6FC4EE" w14:textId="677676A5" w:rsidR="00541CB3" w:rsidRPr="00A469E0" w:rsidRDefault="00541CB3" w:rsidP="00A469E0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469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Vélez-Pareja, I., &amp; Tham, J. (2009). Market value calculation and the solution of circularity between value and the weighted average cost of capital WACC. </w:t>
      </w:r>
      <w:r w:rsidRPr="00A469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RAM. Revista de Administração Mackenzie</w:t>
      </w:r>
      <w:r w:rsidRPr="00A469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469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A469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101-131.</w:t>
      </w:r>
    </w:p>
    <w:p w14:paraId="62F73356" w14:textId="77777777" w:rsidR="001141EF" w:rsidRPr="000431A0" w:rsidRDefault="001141EF" w:rsidP="00F065C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1141EF" w:rsidRPr="000431A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7A8077" w14:textId="77777777" w:rsidR="00AF44DA" w:rsidRDefault="00AF44DA" w:rsidP="005F195C">
      <w:pPr>
        <w:spacing w:after="0" w:line="240" w:lineRule="auto"/>
      </w:pPr>
      <w:r>
        <w:separator/>
      </w:r>
    </w:p>
  </w:endnote>
  <w:endnote w:type="continuationSeparator" w:id="0">
    <w:p w14:paraId="7E029E82" w14:textId="77777777" w:rsidR="00AF44DA" w:rsidRDefault="00AF44DA" w:rsidP="005F1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18FA24" w14:textId="77777777" w:rsidR="00AF44DA" w:rsidRDefault="00AF44DA" w:rsidP="005F195C">
      <w:pPr>
        <w:spacing w:after="0" w:line="240" w:lineRule="auto"/>
      </w:pPr>
      <w:r>
        <w:separator/>
      </w:r>
    </w:p>
  </w:footnote>
  <w:footnote w:type="continuationSeparator" w:id="0">
    <w:p w14:paraId="61E2882C" w14:textId="77777777" w:rsidR="00AF44DA" w:rsidRDefault="00AF44DA" w:rsidP="005F1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AD16A6" w14:textId="0D943E47" w:rsidR="005F195C" w:rsidRPr="005F195C" w:rsidRDefault="005F195C">
    <w:pPr>
      <w:pStyle w:val="Header"/>
      <w:rPr>
        <w:rFonts w:ascii="Times New Roman" w:hAnsi="Times New Roman" w:cs="Times New Roman"/>
        <w:sz w:val="24"/>
        <w:szCs w:val="24"/>
      </w:rPr>
    </w:pPr>
    <w:r w:rsidRPr="005F195C">
      <w:rPr>
        <w:rFonts w:ascii="Times New Roman" w:hAnsi="Times New Roman" w:cs="Times New Roman"/>
        <w:sz w:val="24"/>
        <w:szCs w:val="24"/>
      </w:rPr>
      <w:t xml:space="preserve">Running Head: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7107C1"/>
    <w:multiLevelType w:val="hybridMultilevel"/>
    <w:tmpl w:val="4B9E69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9744AC"/>
    <w:multiLevelType w:val="hybridMultilevel"/>
    <w:tmpl w:val="8A52E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5A6"/>
    <w:rsid w:val="000258DF"/>
    <w:rsid w:val="00030B4A"/>
    <w:rsid w:val="000431A0"/>
    <w:rsid w:val="00066B5C"/>
    <w:rsid w:val="000A1F6C"/>
    <w:rsid w:val="000E0F0E"/>
    <w:rsid w:val="001141EF"/>
    <w:rsid w:val="0014020C"/>
    <w:rsid w:val="001614E9"/>
    <w:rsid w:val="00161CD9"/>
    <w:rsid w:val="001B3955"/>
    <w:rsid w:val="001C68CA"/>
    <w:rsid w:val="002253D3"/>
    <w:rsid w:val="003748F1"/>
    <w:rsid w:val="00392ECA"/>
    <w:rsid w:val="003931FC"/>
    <w:rsid w:val="003A70DF"/>
    <w:rsid w:val="004A0BAE"/>
    <w:rsid w:val="004F2D35"/>
    <w:rsid w:val="00534886"/>
    <w:rsid w:val="0053695F"/>
    <w:rsid w:val="00541CB3"/>
    <w:rsid w:val="005C44CF"/>
    <w:rsid w:val="005F195C"/>
    <w:rsid w:val="00677A22"/>
    <w:rsid w:val="006A1FD2"/>
    <w:rsid w:val="006C6505"/>
    <w:rsid w:val="006F7898"/>
    <w:rsid w:val="00780F7E"/>
    <w:rsid w:val="007F2C38"/>
    <w:rsid w:val="00854F52"/>
    <w:rsid w:val="008B7D82"/>
    <w:rsid w:val="00915DD7"/>
    <w:rsid w:val="009B32C5"/>
    <w:rsid w:val="009D66FB"/>
    <w:rsid w:val="00A37C1A"/>
    <w:rsid w:val="00A469E0"/>
    <w:rsid w:val="00A96873"/>
    <w:rsid w:val="00AF44DA"/>
    <w:rsid w:val="00BC2D97"/>
    <w:rsid w:val="00BF5058"/>
    <w:rsid w:val="00C71E6F"/>
    <w:rsid w:val="00C84251"/>
    <w:rsid w:val="00C933D6"/>
    <w:rsid w:val="00CF61B3"/>
    <w:rsid w:val="00D47D61"/>
    <w:rsid w:val="00E03CC6"/>
    <w:rsid w:val="00E16AB0"/>
    <w:rsid w:val="00E17AD0"/>
    <w:rsid w:val="00E244C1"/>
    <w:rsid w:val="00E32DBA"/>
    <w:rsid w:val="00EC2F6A"/>
    <w:rsid w:val="00EF454E"/>
    <w:rsid w:val="00F03F89"/>
    <w:rsid w:val="00F065C7"/>
    <w:rsid w:val="00F87B62"/>
    <w:rsid w:val="00FA75A6"/>
    <w:rsid w:val="00FB256B"/>
    <w:rsid w:val="00FE16C8"/>
    <w:rsid w:val="00FE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8D753"/>
  <w15:chartTrackingRefBased/>
  <w15:docId w15:val="{FF6A090A-4DBF-4168-AE7C-91B114693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7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A75A6"/>
    <w:rPr>
      <w:b/>
      <w:bCs/>
    </w:rPr>
  </w:style>
  <w:style w:type="paragraph" w:styleId="ListParagraph">
    <w:name w:val="List Paragraph"/>
    <w:basedOn w:val="Normal"/>
    <w:uiPriority w:val="34"/>
    <w:qFormat/>
    <w:rsid w:val="00FA75A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1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95C"/>
  </w:style>
  <w:style w:type="paragraph" w:styleId="Footer">
    <w:name w:val="footer"/>
    <w:basedOn w:val="Normal"/>
    <w:link w:val="FooterChar"/>
    <w:uiPriority w:val="99"/>
    <w:unhideWhenUsed/>
    <w:rsid w:val="005F1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9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5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israa abdulrahman</dc:creator>
  <cp:keywords/>
  <dc:description/>
  <cp:lastModifiedBy>James Mulwa</cp:lastModifiedBy>
  <cp:revision>4</cp:revision>
  <dcterms:created xsi:type="dcterms:W3CDTF">2018-04-05T05:12:00Z</dcterms:created>
  <dcterms:modified xsi:type="dcterms:W3CDTF">2018-04-06T02:47:00Z</dcterms:modified>
</cp:coreProperties>
</file>